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4D083" w14:textId="77777777" w:rsidR="00F45FFA" w:rsidRDefault="00000000">
      <w:pPr>
        <w:spacing w:before="60" w:after="40"/>
        <w:jc w:val="center"/>
      </w:pPr>
      <w:r>
        <w:rPr>
          <w:rFonts w:ascii="Cinzel" w:eastAsia="Cinzel" w:hAnsi="Cinzel" w:cs="Cinzel"/>
          <w:b/>
          <w:bCs/>
          <w:color w:val="8A1C17"/>
          <w:spacing w:val="80"/>
          <w:sz w:val="16"/>
          <w:szCs w:val="16"/>
        </w:rPr>
        <w:t>THE 11TH KARAMOJA CULTURAL FESTIVAL</w:t>
      </w:r>
    </w:p>
    <w:p w14:paraId="1400127A" w14:textId="77777777" w:rsidR="00F45FFA" w:rsidRDefault="00F45FFA">
      <w:pPr>
        <w:pBdr>
          <w:bottom w:val="single" w:sz="8" w:space="4" w:color="A8822A"/>
        </w:pBdr>
        <w:spacing w:before="100" w:after="100"/>
      </w:pPr>
    </w:p>
    <w:p w14:paraId="61D1977A" w14:textId="77777777" w:rsidR="00F45FFA" w:rsidRDefault="00000000">
      <w:pPr>
        <w:spacing w:after="60"/>
        <w:jc w:val="center"/>
      </w:pPr>
      <w:r>
        <w:rPr>
          <w:rFonts w:ascii="Cinzel" w:eastAsia="Cinzel" w:hAnsi="Cinzel" w:cs="Cinzel"/>
          <w:b/>
          <w:bCs/>
          <w:color w:val="0B4A25"/>
          <w:spacing w:val="30"/>
          <w:sz w:val="30"/>
          <w:szCs w:val="30"/>
        </w:rPr>
        <w:t>Remarks by Fr. Raphael Lobeerei</w:t>
      </w:r>
    </w:p>
    <w:p w14:paraId="40AD1643" w14:textId="77777777" w:rsidR="00F45FFA" w:rsidRDefault="00000000">
      <w:pPr>
        <w:spacing w:after="60"/>
        <w:jc w:val="center"/>
      </w:pPr>
      <w:r>
        <w:rPr>
          <w:i/>
          <w:iCs/>
          <w:sz w:val="22"/>
          <w:szCs w:val="22"/>
        </w:rPr>
        <w:t>Addressed to His Excellency the President of the Republic of Uganda</w:t>
      </w:r>
    </w:p>
    <w:p w14:paraId="4B3BD43E" w14:textId="77777777" w:rsidR="00F45FFA" w:rsidRDefault="00000000">
      <w:pPr>
        <w:shd w:val="clear" w:color="auto" w:fill="F4EEDC"/>
        <w:spacing w:after="60"/>
        <w:jc w:val="center"/>
      </w:pPr>
      <w:r>
        <w:rPr>
          <w:b/>
          <w:bCs/>
          <w:color w:val="0B4A25"/>
          <w:sz w:val="20"/>
          <w:szCs w:val="20"/>
        </w:rPr>
        <w:t xml:space="preserve">  Moroto, </w:t>
      </w:r>
      <w:proofErr w:type="gramStart"/>
      <w:r>
        <w:rPr>
          <w:b/>
          <w:bCs/>
          <w:color w:val="0B4A25"/>
          <w:sz w:val="20"/>
          <w:szCs w:val="20"/>
        </w:rPr>
        <w:t>Karamoja  ·</w:t>
      </w:r>
      <w:proofErr w:type="gramEnd"/>
      <w:r>
        <w:rPr>
          <w:b/>
          <w:bCs/>
          <w:color w:val="0B4A25"/>
          <w:sz w:val="20"/>
          <w:szCs w:val="20"/>
        </w:rPr>
        <w:t xml:space="preserve">  Friday, 11 September 2026  </w:t>
      </w:r>
    </w:p>
    <w:p w14:paraId="514A2870" w14:textId="77777777" w:rsidR="00F45FFA" w:rsidRDefault="00F45FFA">
      <w:pPr>
        <w:pBdr>
          <w:bottom w:val="single" w:sz="8" w:space="4" w:color="A8822A"/>
        </w:pBdr>
        <w:spacing w:before="120" w:after="120"/>
      </w:pPr>
    </w:p>
    <w:p w14:paraId="24FE2954" w14:textId="77777777" w:rsidR="00F45FFA" w:rsidRDefault="00000000">
      <w:pPr>
        <w:spacing w:before="80" w:after="40" w:line="300" w:lineRule="auto"/>
      </w:pPr>
      <w:r>
        <w:rPr>
          <w:b/>
          <w:bCs/>
        </w:rPr>
        <w:t>Your Excellency the President of the Republic of Uganda,</w:t>
      </w:r>
    </w:p>
    <w:p w14:paraId="458450C9" w14:textId="77777777" w:rsidR="00F45FFA" w:rsidRDefault="00000000" w:rsidP="00AE502C">
      <w:pPr>
        <w:spacing w:after="240" w:line="300" w:lineRule="auto"/>
        <w:jc w:val="both"/>
      </w:pPr>
      <w:r>
        <w:t xml:space="preserve">Honourable Ministers, our Cultural Leaders and the Akiriket, Elders, Women of Karamoja, our Security Forces, the </w:t>
      </w:r>
      <w:proofErr w:type="spellStart"/>
      <w:r w:rsidRPr="00543E27">
        <w:rPr>
          <w:i/>
          <w:iCs/>
        </w:rPr>
        <w:t>Karacuna</w:t>
      </w:r>
      <w:proofErr w:type="spellEnd"/>
      <w:r>
        <w:t>, invited guests, ladies and gentlemen.</w:t>
      </w:r>
    </w:p>
    <w:p w14:paraId="001BFDA0" w14:textId="77777777" w:rsidR="00F45FFA" w:rsidRDefault="00000000">
      <w:pPr>
        <w:spacing w:after="160" w:line="300" w:lineRule="auto"/>
      </w:pPr>
      <w:r>
        <w:rPr>
          <w:b/>
          <w:bCs/>
        </w:rPr>
        <w:t>Your Excellency, you are most welcome to Karamoja.</w:t>
      </w:r>
    </w:p>
    <w:p w14:paraId="4CDD84FE" w14:textId="77777777" w:rsidR="00F45FFA" w:rsidRDefault="00000000" w:rsidP="00AE502C">
      <w:pPr>
        <w:spacing w:after="240" w:line="300" w:lineRule="auto"/>
        <w:jc w:val="both"/>
      </w:pPr>
      <w:r>
        <w:t>And look at what you have come and found. Drums, not gunshots. Dancing, not running. Young men standing here in broad daylight, in the open, with empty hands and open faces. Some of us never thought we would live to see this day.</w:t>
      </w:r>
    </w:p>
    <w:p w14:paraId="6943E202" w14:textId="77777777" w:rsidR="00F45FFA" w:rsidRDefault="00000000" w:rsidP="00AE502C">
      <w:pPr>
        <w:spacing w:after="240" w:line="300" w:lineRule="auto"/>
        <w:jc w:val="both"/>
      </w:pPr>
      <w:r>
        <w:t xml:space="preserve">On behalf of the people of Karamoja, and especially the </w:t>
      </w:r>
      <w:proofErr w:type="spellStart"/>
      <w:r w:rsidRPr="00543E27">
        <w:rPr>
          <w:i/>
          <w:iCs/>
        </w:rPr>
        <w:t>Karacuna</w:t>
      </w:r>
      <w:proofErr w:type="spellEnd"/>
      <w:r>
        <w:t>, I thank you for the presidential pardon. When many had already written our young men off, you looked at them and saw sons, not criminals. You gave them a second chance, and they have used it. They have chosen peace. They are rebuilding their lives. We thank you for believing in them when it was not fashionable to do so.</w:t>
      </w:r>
    </w:p>
    <w:p w14:paraId="6C4257DE" w14:textId="77777777" w:rsidR="00F45FFA" w:rsidRDefault="00000000" w:rsidP="00AE502C">
      <w:pPr>
        <w:spacing w:after="240" w:line="300" w:lineRule="auto"/>
        <w:jc w:val="both"/>
      </w:pPr>
      <w:r>
        <w:t xml:space="preserve">Let me also thank the </w:t>
      </w:r>
      <w:proofErr w:type="spellStart"/>
      <w:r w:rsidRPr="00543E27">
        <w:rPr>
          <w:i/>
          <w:iCs/>
        </w:rPr>
        <w:t>Karacuna</w:t>
      </w:r>
      <w:proofErr w:type="spellEnd"/>
      <w:r>
        <w:t xml:space="preserve"> themselves for accepting peace — nobody can force peace into a man’s heart. I thank the Women’s Peace Forum, our mothers who walked from manyatta to manyatta talking sense into their own sons. I thank our elders and the Akiriket. And I thank our security forces, who did a hard job with patience.</w:t>
      </w:r>
    </w:p>
    <w:p w14:paraId="4831C421" w14:textId="77777777" w:rsidR="00F45FFA" w:rsidRDefault="00000000">
      <w:pPr>
        <w:spacing w:after="160" w:line="300" w:lineRule="auto"/>
      </w:pPr>
      <w:r>
        <w:rPr>
          <w:b/>
          <w:bCs/>
        </w:rPr>
        <w:t>Your Excellency, peace must eat. A hungry peace does not last long.</w:t>
      </w:r>
    </w:p>
    <w:p w14:paraId="383DEFCB" w14:textId="77777777" w:rsidR="00F45FFA" w:rsidRDefault="00000000" w:rsidP="00AE502C">
      <w:pPr>
        <w:spacing w:after="240" w:line="300" w:lineRule="auto"/>
        <w:jc w:val="both"/>
      </w:pPr>
      <w:proofErr w:type="gramStart"/>
      <w:r>
        <w:t>So</w:t>
      </w:r>
      <w:proofErr w:type="gramEnd"/>
      <w:r>
        <w:t xml:space="preserve"> we are very happy about what has come after the guns. We thank the Microfinance Support Centre, its Board Chairperson and Directors, for the fifty million shillings given to each of our </w:t>
      </w:r>
      <w:proofErr w:type="spellStart"/>
      <w:r>
        <w:t>SACCOs</w:t>
      </w:r>
      <w:proofErr w:type="spellEnd"/>
      <w:r>
        <w:t xml:space="preserve">. Today we have twelve — nine belonging to the </w:t>
      </w:r>
      <w:proofErr w:type="spellStart"/>
      <w:r w:rsidRPr="00543E27">
        <w:rPr>
          <w:i/>
          <w:iCs/>
        </w:rPr>
        <w:t>Karacuna</w:t>
      </w:r>
      <w:proofErr w:type="spellEnd"/>
      <w:r>
        <w:t xml:space="preserve"> and three belonging to our women. Your Excellency, these are not just savings groups. They are peace kept somewhere safe, where a young man can find it when he needs it. They help our people save, borrow, start businesses and stand on their own feet.</w:t>
      </w:r>
    </w:p>
    <w:p w14:paraId="3B25155D" w14:textId="77777777" w:rsidR="00F45FFA" w:rsidRDefault="00000000" w:rsidP="00AE502C">
      <w:pPr>
        <w:spacing w:after="240" w:line="300" w:lineRule="auto"/>
        <w:jc w:val="both"/>
      </w:pPr>
      <w:r>
        <w:t>We also thank you for the visit that took 120 of our people to Western Uganda. They went to look. They came back talking of nothing else — the milk sold every morning, the improved animals, the money that comes from a farm that is well kept. They came back asking one question: if it can be done there, why not here?</w:t>
      </w:r>
    </w:p>
    <w:p w14:paraId="18B169BA" w14:textId="77777777" w:rsidR="00F45FFA" w:rsidRDefault="00000000" w:rsidP="00AE502C">
      <w:pPr>
        <w:spacing w:after="240" w:line="300" w:lineRule="auto"/>
        <w:jc w:val="both"/>
      </w:pPr>
      <w:r>
        <w:lastRenderedPageBreak/>
        <w:t xml:space="preserve">And Your Excellency, something has happened that I want you to hear from my own mouth. The </w:t>
      </w:r>
      <w:proofErr w:type="spellStart"/>
      <w:r w:rsidRPr="00543E27">
        <w:rPr>
          <w:i/>
          <w:iCs/>
        </w:rPr>
        <w:t>Karacuna</w:t>
      </w:r>
      <w:proofErr w:type="spellEnd"/>
      <w:r>
        <w:t xml:space="preserve"> have gone back onto the old routes — but now they go carrying money, not bullets. They buy cattle and grain from Lango and sell here. They cross to the Toposa in South Sudan. They trade with our cousins in Turkana. They carry manufactured goods out and bring back animals, grain and profit. The raiding routes are becoming trading routes. The old corridors of war are becoming corridors of business.</w:t>
      </w:r>
    </w:p>
    <w:p w14:paraId="6931CF59" w14:textId="77777777" w:rsidR="00F45FFA" w:rsidRDefault="00000000">
      <w:pPr>
        <w:spacing w:after="160" w:line="300" w:lineRule="auto"/>
      </w:pPr>
      <w:r>
        <w:rPr>
          <w:b/>
          <w:bCs/>
        </w:rPr>
        <w:t>Now, Your Excellency, allow me to come with a short shopping list.</w:t>
      </w:r>
    </w:p>
    <w:p w14:paraId="36EC6DD0" w14:textId="77777777" w:rsidR="00F45FFA" w:rsidRDefault="00000000" w:rsidP="00AE502C">
      <w:pPr>
        <w:spacing w:after="240" w:line="300" w:lineRule="auto"/>
        <w:ind w:left="340"/>
        <w:jc w:val="both"/>
      </w:pPr>
      <w:r>
        <w:rPr>
          <w:b/>
          <w:bCs/>
          <w:color w:val="8A1C17"/>
        </w:rPr>
        <w:t xml:space="preserve">First, </w:t>
      </w:r>
      <w:r>
        <w:t xml:space="preserve">strengthen the twelve </w:t>
      </w:r>
      <w:proofErr w:type="spellStart"/>
      <w:r>
        <w:t>SACCOs</w:t>
      </w:r>
      <w:proofErr w:type="spellEnd"/>
      <w:r>
        <w:t xml:space="preserve"> with block funding and affordable credit — a small pilot in each district, beginning with the groups that have already proved themselves.</w:t>
      </w:r>
    </w:p>
    <w:p w14:paraId="273D8E4B" w14:textId="77777777" w:rsidR="00F45FFA" w:rsidRDefault="00000000" w:rsidP="00AE502C">
      <w:pPr>
        <w:spacing w:after="240" w:line="300" w:lineRule="auto"/>
        <w:ind w:left="340"/>
        <w:jc w:val="both"/>
      </w:pPr>
      <w:r>
        <w:rPr>
          <w:b/>
          <w:bCs/>
          <w:color w:val="8A1C17"/>
        </w:rPr>
        <w:t xml:space="preserve">Second, </w:t>
      </w:r>
      <w:r>
        <w:t>give them land to work: livestock zones and block farms where they can keep improved animals, grow and conserve pasture, make hay and fatten cattle for the market. Let those farms become schools, so the neighbours can come and learn.</w:t>
      </w:r>
    </w:p>
    <w:p w14:paraId="7F88A2E4" w14:textId="77777777" w:rsidR="00F45FFA" w:rsidRDefault="00000000" w:rsidP="00AE502C">
      <w:pPr>
        <w:spacing w:after="240" w:line="300" w:lineRule="auto"/>
        <w:ind w:left="340"/>
        <w:jc w:val="both"/>
      </w:pPr>
      <w:r>
        <w:rPr>
          <w:b/>
          <w:bCs/>
          <w:color w:val="8A1C17"/>
        </w:rPr>
        <w:t xml:space="preserve">Third, </w:t>
      </w:r>
      <w:r>
        <w:t>where the rain and the soil allow, let them plant high-value crops — cashew nuts, and cocoa where it can grow.</w:t>
      </w:r>
    </w:p>
    <w:p w14:paraId="37DE0841" w14:textId="77777777" w:rsidR="00F45FFA" w:rsidRDefault="00000000" w:rsidP="00AE502C">
      <w:pPr>
        <w:spacing w:after="240" w:line="300" w:lineRule="auto"/>
        <w:ind w:left="340"/>
        <w:jc w:val="both"/>
      </w:pPr>
      <w:r>
        <w:rPr>
          <w:b/>
          <w:bCs/>
          <w:color w:val="8A1C17"/>
        </w:rPr>
        <w:t xml:space="preserve">Fourth, </w:t>
      </w:r>
      <w:r>
        <w:t xml:space="preserve">lorries on affordable credit, even just a few to start. Today our people sell cheaply at the roadside to a middleman who carries the animal away and carries the profit with it. Give the </w:t>
      </w:r>
      <w:proofErr w:type="spellStart"/>
      <w:r>
        <w:t>SACCOs</w:t>
      </w:r>
      <w:proofErr w:type="spellEnd"/>
      <w:r>
        <w:t xml:space="preserve"> wheels, and the profit will remain in Karamoja.</w:t>
      </w:r>
    </w:p>
    <w:p w14:paraId="5BEF702A" w14:textId="77777777" w:rsidR="00F45FFA" w:rsidRDefault="00000000" w:rsidP="00AE502C">
      <w:pPr>
        <w:spacing w:after="240" w:line="300" w:lineRule="auto"/>
        <w:jc w:val="both"/>
      </w:pPr>
      <w:r>
        <w:t xml:space="preserve">Your Excellency, we do not want the </w:t>
      </w:r>
      <w:proofErr w:type="spellStart"/>
      <w:r w:rsidRPr="00543E27">
        <w:rPr>
          <w:i/>
          <w:iCs/>
        </w:rPr>
        <w:t>Karacuna</w:t>
      </w:r>
      <w:proofErr w:type="spellEnd"/>
      <w:r>
        <w:t xml:space="preserve"> remembered for what they once took. We want them remembered for what they will build. To invest in the </w:t>
      </w:r>
      <w:proofErr w:type="spellStart"/>
      <w:r w:rsidRPr="00543E27">
        <w:rPr>
          <w:i/>
          <w:iCs/>
        </w:rPr>
        <w:t>Karacuna</w:t>
      </w:r>
      <w:proofErr w:type="spellEnd"/>
      <w:r>
        <w:t xml:space="preserve"> is to invest in a peace that lasts.</w:t>
      </w:r>
    </w:p>
    <w:p w14:paraId="0BAEF133" w14:textId="77777777" w:rsidR="00F45FFA" w:rsidRDefault="00000000" w:rsidP="00AE502C">
      <w:pPr>
        <w:spacing w:after="240" w:line="300" w:lineRule="auto"/>
        <w:jc w:val="both"/>
      </w:pPr>
      <w:r>
        <w:t>Thank you for the amnesty. Thank you for the disarmament. Thank you for giving our young people a new beginning.</w:t>
      </w:r>
    </w:p>
    <w:p w14:paraId="5167E142" w14:textId="77777777" w:rsidR="00F45FFA" w:rsidRDefault="00000000">
      <w:pPr>
        <w:spacing w:after="200" w:line="300" w:lineRule="auto"/>
      </w:pPr>
      <w:r>
        <w:rPr>
          <w:b/>
          <w:bCs/>
        </w:rPr>
        <w:t>May peace bring development, and may development keep the peace.</w:t>
      </w:r>
    </w:p>
    <w:p w14:paraId="19396F81" w14:textId="77777777" w:rsidR="00F45FFA" w:rsidRDefault="00F45FFA">
      <w:pPr>
        <w:pBdr>
          <w:bottom w:val="single" w:sz="8" w:space="4" w:color="A8822A"/>
        </w:pBdr>
        <w:spacing w:before="60" w:after="60"/>
      </w:pPr>
    </w:p>
    <w:p w14:paraId="4B776920" w14:textId="77777777" w:rsidR="00F45FFA" w:rsidRDefault="00000000">
      <w:pPr>
        <w:spacing w:before="60" w:after="40"/>
        <w:jc w:val="center"/>
      </w:pPr>
      <w:proofErr w:type="spellStart"/>
      <w:r>
        <w:rPr>
          <w:i/>
          <w:iCs/>
          <w:color w:val="8A1C17"/>
        </w:rPr>
        <w:t>Alakara</w:t>
      </w:r>
      <w:proofErr w:type="spellEnd"/>
      <w:r>
        <w:rPr>
          <w:i/>
          <w:iCs/>
          <w:color w:val="8A1C17"/>
        </w:rPr>
        <w:t xml:space="preserve"> </w:t>
      </w:r>
      <w:proofErr w:type="spellStart"/>
      <w:r>
        <w:rPr>
          <w:i/>
          <w:iCs/>
          <w:color w:val="8A1C17"/>
        </w:rPr>
        <w:t>noi</w:t>
      </w:r>
      <w:proofErr w:type="spellEnd"/>
      <w:r>
        <w:rPr>
          <w:i/>
          <w:iCs/>
          <w:color w:val="8A1C17"/>
        </w:rPr>
        <w:t>.</w:t>
      </w:r>
      <w:r>
        <w:rPr>
          <w:rFonts w:ascii="Cinzel" w:eastAsia="Cinzel" w:hAnsi="Cinzel" w:cs="Cinzel"/>
          <w:b/>
          <w:bCs/>
          <w:color w:val="0B4A25"/>
          <w:spacing w:val="30"/>
          <w:sz w:val="20"/>
          <w:szCs w:val="20"/>
        </w:rPr>
        <w:t xml:space="preserve">   For God and my Country.</w:t>
      </w:r>
    </w:p>
    <w:p w14:paraId="3F08D27B" w14:textId="77777777" w:rsidR="00F45FFA" w:rsidRDefault="00000000">
      <w:pPr>
        <w:spacing w:before="120"/>
        <w:jc w:val="center"/>
      </w:pPr>
      <w:r>
        <w:rPr>
          <w:rFonts w:ascii="Cinzel" w:eastAsia="Cinzel" w:hAnsi="Cinzel" w:cs="Cinzel"/>
          <w:b/>
          <w:bCs/>
          <w:spacing w:val="50"/>
          <w:sz w:val="18"/>
          <w:szCs w:val="18"/>
        </w:rPr>
        <w:t>FR. RAPHAEL LOBEEREI</w:t>
      </w:r>
    </w:p>
    <w:sectPr w:rsidR="00F45FFA">
      <w:headerReference w:type="default" r:id="rId7"/>
      <w:footerReference w:type="default" r:id="rId8"/>
      <w:pgSz w:w="11906" w:h="16838"/>
      <w:pgMar w:top="1080" w:right="1300" w:bottom="10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86BD8" w14:textId="77777777" w:rsidR="00393240" w:rsidRDefault="00393240">
      <w:r>
        <w:separator/>
      </w:r>
    </w:p>
  </w:endnote>
  <w:endnote w:type="continuationSeparator" w:id="0">
    <w:p w14:paraId="681F26A9" w14:textId="77777777" w:rsidR="00393240" w:rsidRDefault="00393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E00002FF" w:usb1="5201E4F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inzel">
    <w:panose1 w:val="000005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6F40A" w14:textId="77777777" w:rsidR="00F45FFA" w:rsidRDefault="00000000">
    <w:pPr>
      <w:pBdr>
        <w:top w:val="single" w:sz="4" w:space="6" w:color="A8822A"/>
      </w:pBdr>
      <w:jc w:val="center"/>
    </w:pPr>
    <w:r>
      <w:rPr>
        <w:color w:val="0B4A25"/>
        <w:sz w:val="16"/>
        <w:szCs w:val="16"/>
      </w:rPr>
      <w:t xml:space="preserve">11th Karamoja Cultural </w:t>
    </w:r>
    <w:proofErr w:type="gramStart"/>
    <w:r>
      <w:rPr>
        <w:color w:val="0B4A25"/>
        <w:sz w:val="16"/>
        <w:szCs w:val="16"/>
      </w:rPr>
      <w:t>Festival  ·</w:t>
    </w:r>
    <w:proofErr w:type="gramEnd"/>
    <w:r>
      <w:rPr>
        <w:color w:val="0B4A25"/>
        <w:sz w:val="16"/>
        <w:szCs w:val="16"/>
      </w:rPr>
      <w:t xml:space="preserve">  </w:t>
    </w:r>
    <w:proofErr w:type="gramStart"/>
    <w:r>
      <w:rPr>
        <w:color w:val="0B4A25"/>
        <w:sz w:val="16"/>
        <w:szCs w:val="16"/>
      </w:rPr>
      <w:t>Moroto  ·</w:t>
    </w:r>
    <w:proofErr w:type="gramEnd"/>
    <w:r>
      <w:rPr>
        <w:color w:val="0B4A25"/>
        <w:sz w:val="16"/>
        <w:szCs w:val="16"/>
      </w:rPr>
      <w:t xml:space="preserve">  11 September </w:t>
    </w:r>
    <w:proofErr w:type="gramStart"/>
    <w:r>
      <w:rPr>
        <w:color w:val="0B4A25"/>
        <w:sz w:val="16"/>
        <w:szCs w:val="16"/>
      </w:rPr>
      <w:t>2026  ·</w:t>
    </w:r>
    <w:proofErr w:type="gramEnd"/>
    <w:r>
      <w:rPr>
        <w:color w:val="0B4A25"/>
        <w:sz w:val="16"/>
        <w:szCs w:val="16"/>
      </w:rPr>
      <w:t xml:space="preserve">  </w:t>
    </w:r>
    <w:r>
      <w:rPr>
        <w:color w:val="0B4A25"/>
        <w:sz w:val="16"/>
        <w:szCs w:val="16"/>
      </w:rPr>
      <w:fldChar w:fldCharType="begin"/>
    </w:r>
    <w:r>
      <w:rPr>
        <w:color w:val="0B4A25"/>
        <w:sz w:val="16"/>
        <w:szCs w:val="16"/>
      </w:rPr>
      <w:instrText>PAGE</w:instrText>
    </w:r>
    <w:r>
      <w:rPr>
        <w:color w:val="0B4A25"/>
        <w:sz w:val="16"/>
        <w:szCs w:val="16"/>
      </w:rPr>
      <w:fldChar w:fldCharType="separate"/>
    </w:r>
    <w:r w:rsidR="00543E27">
      <w:rPr>
        <w:noProof/>
        <w:color w:val="0B4A25"/>
        <w:sz w:val="16"/>
        <w:szCs w:val="16"/>
      </w:rPr>
      <w:t>1</w:t>
    </w:r>
    <w:r>
      <w:rPr>
        <w:color w:val="0B4A2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BDEA8" w14:textId="77777777" w:rsidR="00393240" w:rsidRDefault="00393240">
      <w:r>
        <w:separator/>
      </w:r>
    </w:p>
  </w:footnote>
  <w:footnote w:type="continuationSeparator" w:id="0">
    <w:p w14:paraId="570C5657" w14:textId="77777777" w:rsidR="00393240" w:rsidRDefault="00393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1E858" w14:textId="77777777" w:rsidR="00F45FFA" w:rsidRDefault="00000000">
    <w:pPr>
      <w:jc w:val="center"/>
    </w:pPr>
    <w:r>
      <w:rPr>
        <w:rFonts w:ascii="Cinzel" w:eastAsia="Cinzel" w:hAnsi="Cinzel" w:cs="Cinzel"/>
        <w:color w:val="A8822A"/>
        <w:spacing w:val="60"/>
        <w:sz w:val="13"/>
        <w:szCs w:val="13"/>
      </w:rPr>
      <w:t xml:space="preserve">PEOPLE OF ONE </w:t>
    </w:r>
    <w:proofErr w:type="gramStart"/>
    <w:r>
      <w:rPr>
        <w:rFonts w:ascii="Cinzel" w:eastAsia="Cinzel" w:hAnsi="Cinzel" w:cs="Cinzel"/>
        <w:color w:val="A8822A"/>
        <w:spacing w:val="60"/>
        <w:sz w:val="13"/>
        <w:szCs w:val="13"/>
      </w:rPr>
      <w:t>LANGUAGE  ·</w:t>
    </w:r>
    <w:proofErr w:type="gramEnd"/>
    <w:r>
      <w:rPr>
        <w:rFonts w:ascii="Cinzel" w:eastAsia="Cinzel" w:hAnsi="Cinzel" w:cs="Cinzel"/>
        <w:color w:val="A8822A"/>
        <w:spacing w:val="60"/>
        <w:sz w:val="13"/>
        <w:szCs w:val="13"/>
      </w:rPr>
      <w:t xml:space="preserve">  ONE HERITAGE, ONE KARAMOJA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75173C"/>
    <w:multiLevelType w:val="hybridMultilevel"/>
    <w:tmpl w:val="1F6483A6"/>
    <w:lvl w:ilvl="0" w:tplc="F182A94A">
      <w:start w:val="1"/>
      <w:numFmt w:val="bullet"/>
      <w:lvlText w:val="●"/>
      <w:lvlJc w:val="left"/>
      <w:pPr>
        <w:ind w:left="720" w:hanging="360"/>
      </w:pPr>
    </w:lvl>
    <w:lvl w:ilvl="1" w:tplc="21A409BE">
      <w:start w:val="1"/>
      <w:numFmt w:val="bullet"/>
      <w:lvlText w:val="○"/>
      <w:lvlJc w:val="left"/>
      <w:pPr>
        <w:ind w:left="1440" w:hanging="360"/>
      </w:pPr>
    </w:lvl>
    <w:lvl w:ilvl="2" w:tplc="283A9EE2">
      <w:start w:val="1"/>
      <w:numFmt w:val="bullet"/>
      <w:lvlText w:val="■"/>
      <w:lvlJc w:val="left"/>
      <w:pPr>
        <w:ind w:left="2160" w:hanging="360"/>
      </w:pPr>
    </w:lvl>
    <w:lvl w:ilvl="3" w:tplc="D0A49DF4">
      <w:start w:val="1"/>
      <w:numFmt w:val="bullet"/>
      <w:lvlText w:val="●"/>
      <w:lvlJc w:val="left"/>
      <w:pPr>
        <w:ind w:left="2880" w:hanging="360"/>
      </w:pPr>
    </w:lvl>
    <w:lvl w:ilvl="4" w:tplc="02BE987E">
      <w:start w:val="1"/>
      <w:numFmt w:val="bullet"/>
      <w:lvlText w:val="○"/>
      <w:lvlJc w:val="left"/>
      <w:pPr>
        <w:ind w:left="3600" w:hanging="360"/>
      </w:pPr>
    </w:lvl>
    <w:lvl w:ilvl="5" w:tplc="9C923A46">
      <w:start w:val="1"/>
      <w:numFmt w:val="bullet"/>
      <w:lvlText w:val="■"/>
      <w:lvlJc w:val="left"/>
      <w:pPr>
        <w:ind w:left="4320" w:hanging="360"/>
      </w:pPr>
    </w:lvl>
    <w:lvl w:ilvl="6" w:tplc="E2CE8EF6">
      <w:start w:val="1"/>
      <w:numFmt w:val="bullet"/>
      <w:lvlText w:val="●"/>
      <w:lvlJc w:val="left"/>
      <w:pPr>
        <w:ind w:left="5040" w:hanging="360"/>
      </w:pPr>
    </w:lvl>
    <w:lvl w:ilvl="7" w:tplc="E4C88E68">
      <w:start w:val="1"/>
      <w:numFmt w:val="bullet"/>
      <w:lvlText w:val="●"/>
      <w:lvlJc w:val="left"/>
      <w:pPr>
        <w:ind w:left="5760" w:hanging="360"/>
      </w:pPr>
    </w:lvl>
    <w:lvl w:ilvl="8" w:tplc="ABE64BBC">
      <w:start w:val="1"/>
      <w:numFmt w:val="bullet"/>
      <w:lvlText w:val="●"/>
      <w:lvlJc w:val="left"/>
      <w:pPr>
        <w:ind w:left="6480" w:hanging="360"/>
      </w:pPr>
    </w:lvl>
  </w:abstractNum>
  <w:num w:numId="1" w16cid:durableId="688920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FA"/>
    <w:rsid w:val="00204806"/>
    <w:rsid w:val="00393240"/>
    <w:rsid w:val="00543E27"/>
    <w:rsid w:val="00AE502C"/>
    <w:rsid w:val="00F32902"/>
    <w:rsid w:val="00F45FFA"/>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E0A55"/>
  <w15:docId w15:val="{6A0BAD4C-3986-4E8C-9FCB-A66EDC282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A1A1A"/>
        <w:sz w:val="24"/>
        <w:szCs w:val="24"/>
        <w:lang w:val="en-UG" w:eastAsia="en-U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607</Words>
  <Characters>3466</Characters>
  <Application>Microsoft Office Word</Application>
  <DocSecurity>0</DocSecurity>
  <Lines>28</Lines>
  <Paragraphs>8</Paragraphs>
  <ScaleCrop>false</ScaleCrop>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Remarks by Fr. Raphael Lobeerei — 11th Karamoja Cultural Festival</dc:title>
  <dc:creator>Some Graphics Ltd</dc:creator>
  <dc:description>Speech to H.E. the President of the Republic of Uganda, Moroto, 11 September 2026</dc:description>
  <cp:lastModifiedBy>Michael Etyang</cp:lastModifiedBy>
  <cp:revision>2</cp:revision>
  <dcterms:created xsi:type="dcterms:W3CDTF">2026-09-09T05:14:00Z</dcterms:created>
  <dcterms:modified xsi:type="dcterms:W3CDTF">2026-09-09T05:14:00Z</dcterms:modified>
</cp:coreProperties>
</file>